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การขออนุญาตเปลี่ยนการใช้อาคารตามมาตรา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33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องค์การบริหารส่วนตำบลหนองบัวอำเภอรัษฎาจังหวัดตรัง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</w:p>
    <w:p w:rsidR="00974646" w:rsidRPr="00586D86" w:rsidRDefault="00DA5F77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70.75pt,4pt" to="1871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กรณีเจ้าของหรือผู้ครอบครองอาคารซึ่งไม่เป็นอาคารประเภทควบคุมการใช้ประสงค์จะใช้หรือยินยอมให้บุคคลใดใช้อาคารดังกล่าวเพื่อกิจการควบคุมการใช้และกรณีเจ้าของหรือผู้ครอบครองอาคารประเภทควบคุมการใช้สำหรับกิจการหนึ่งหระสงค์ใช้เป็นอาคารประเภทควบคุมการใช้สำหรับอีกกิจกรรมหนึ่งจะต้องได้รับใบอนุญาตจากเจ้าพนักงานท้องถิ่นหรือได้แจ้งเจ้าพนักงานท้องถิ่นทราบ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ที่ทำการองค์การบริหารส่วนตำบลหนองบัวเลขที่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ตำบลหนองบัวอำเภอรัษฎาจังหวัดตรัง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92160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075-290948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075-290948/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25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ยื่นขออนุญาตเปลี่ยนการใช้อาคารพร้อมเอกสาร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องค์กรปกครองส่วนท้องถิ่นในพื้นที่ที่จะขออนุญาตเปลี่ยนการใช้อาคาร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21527" w:rsidRDefault="00081011" w:rsidP="00CA3FE9">
            <w:pPr>
              <w:jc w:val="center"/>
              <w:rPr>
                <w:rFonts w:ascii="Tahoma" w:hAnsi="Tahoma" w:cs="Tahoma" w:hint="cs"/>
                <w:noProof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องค์การบริหารส่วนตำบลหนองบัว</w:t>
            </w:r>
          </w:p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อำเภอรัษฎาจังหวัดตรัง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เจ้าพนักงานท้องถิ่นตรวจพิจารณาเอกสารประกอบการขออนุญาต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องค์กรปกครองส่วนท้องถิ่นในพื้นที่ที่จะขออนุญาตเปลี่ยนการใช้อาคาร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21527" w:rsidRDefault="00081011" w:rsidP="00CA3FE9">
            <w:pPr>
              <w:jc w:val="center"/>
              <w:rPr>
                <w:rFonts w:ascii="Tahoma" w:hAnsi="Tahoma" w:cs="Tahoma" w:hint="cs"/>
                <w:noProof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องค์การบริหารส่วนตำบลหนองบัว</w:t>
            </w:r>
          </w:p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อำเภอรัษฎาจังหวัดตรัง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เช่นประกาศกระทรวงคมนาคมเรื่องเขตปลอดภัยในการเดินอากาศเขตปลอดภัยทางทหารฯและพร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จัดสรรที่ดินฯ</w:t>
            </w:r>
          </w:p>
          <w:p w:rsidR="001A5925" w:rsidRPr="001A5925" w:rsidRDefault="001A5925" w:rsidP="0002152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องค์กรปกครองส่วนท้องถิ่นในพื้นที่ที่จะขออนุญาตเปลี่ยนการใช้อาคาร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21527" w:rsidRDefault="00081011" w:rsidP="00CA3FE9">
            <w:pPr>
              <w:jc w:val="center"/>
              <w:rPr>
                <w:rFonts w:ascii="Tahoma" w:hAnsi="Tahoma" w:cs="Tahoma" w:hint="cs"/>
                <w:noProof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องค์การบริหารส่วนตำบลหนองบัว</w:t>
            </w:r>
          </w:p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อำเภอรัษฎาจังหวัดตรัง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เจ้าพนักงานท้องถิ่นตรวจพิจารณาแบบแปลนและพิจารณาออกใบอนุญาต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.1)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และแจ้งให้ผู้ขอมารับใบอนุญาตเปลี่ยนการใช้อาคาร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.5)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องค์กรปกครองส่วนท้องถิ่นในพื้นที่ที่จะขออนุญาตเปลี่ยนการใช้อาคาร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21527" w:rsidRDefault="00081011" w:rsidP="00CA3FE9">
            <w:pPr>
              <w:jc w:val="center"/>
              <w:rPr>
                <w:rFonts w:ascii="Tahoma" w:hAnsi="Tahoma" w:cs="Tahoma" w:hint="cs"/>
                <w:noProof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องค์การบริหารส่วนตำบลหนองบัว</w:t>
            </w:r>
          </w:p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อำเภอรัษฎาจังหวัดตรัง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กรณีบุคคลธรรมดา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แบบคำขออนุญาตเปลี่ยนการใช้อาคาร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แบบข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3)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สำเนาหรือภาพถ่ายเอกสารแสดงการเป็นเจ้าของอาคารหรือผู้ครอบครองอาคาร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หนังสือแสดงความยินยอมจากเจ้าของอาคาร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กรณีผู้ครอบครองอาคารเป็นผู้ขออนุญาต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ใบรับรองหรือใบอนุญาตเปลี่ยนการใช้อาคาร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ฉพาะกรณีที่อาคารที่ขออนุญาตเปลี่ยนการใช้ได้รับใบรับรองหรือได้รับใบอนุญาตเปลี่ยนการใช้อาคารมาแล้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แผนผังบริเวณแบบแปลนรายการประกอบแบบแปลน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รายการคำนวณโครงสร้างพร้อมลงลายมือชื่อเลขทะเบียนของวิศวกรผู้ออกแบบ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ฉพาะกรณีที่การเปลี่ยนแปลงการใช้อาคารทำให้มีการเปลี่ยนแปลงน้ำหนักบรรทุกบนพื้นอาคารมากขึ้นกว่าที่ได้รับอนุญาตไว้เดิม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วิศวกรผู้ออกแบบและคำนวณพร้อมสำเนาหรือภาพถ่ายใบอนุญาตเป็นผู้ประกอบวิชาชีพวิศว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กรณีที่เป็นอาคารมีลักษณะขนาดอยู่ในประเภทเป็นวิชาชีพวิศวกรรมควบคุม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DA5F77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เป็นไปตามหลักเกณฑ์ของกฎกระทรวงฉบับที่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7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2528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ออกตามความในพระราชบัญญัติควบคุมอาคารพ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2522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021527" w:rsidRDefault="00021527" w:rsidP="00513AE8">
      <w:pPr>
        <w:spacing w:after="0"/>
        <w:rPr>
          <w:rFonts w:ascii="Tahoma" w:hAnsi="Tahoma" w:cs="Tahoma"/>
          <w:sz w:val="16"/>
          <w:szCs w:val="20"/>
        </w:rPr>
      </w:pPr>
    </w:p>
    <w:p w:rsidR="00021527" w:rsidRDefault="00021527" w:rsidP="00513AE8">
      <w:pPr>
        <w:spacing w:after="0"/>
        <w:rPr>
          <w:rFonts w:ascii="Tahoma" w:hAnsi="Tahoma" w:cs="Tahoma"/>
          <w:sz w:val="16"/>
          <w:szCs w:val="20"/>
        </w:rPr>
      </w:pPr>
    </w:p>
    <w:p w:rsidR="00021527" w:rsidRPr="00CD595C" w:rsidRDefault="00021527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องค์การบริหารส่วนตำบลหนองบัวเลขที่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หมู่ที่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8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ตำบลหนองบัวอำเภอรัษฎาจังหวัดตรัง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92160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075-290948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จังหวัดอื่นๆร้องเรียนต่อผู้ว่าราชการจังหวัด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ผ่านศูนย์ดำรงธรรมประจำจังหวัดทุกจังหวัด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สายด่วน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D30394" w:rsidRDefault="00DA5F77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1375.1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การขออนุญาตเปลี่ยนการใช้อาคารตามมาตรา </w:t>
      </w:r>
      <w:r w:rsidR="007B7ED7">
        <w:rPr>
          <w:rFonts w:ascii="Tahoma" w:hAnsi="Tahoma" w:cs="Tahoma"/>
          <w:noProof/>
          <w:sz w:val="20"/>
          <w:szCs w:val="20"/>
        </w:rPr>
        <w:t>33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กรมโยธาธิการและผังเมืองกรมโยธาธิการและผังเมืองกรมโยธาธิการและผังเมือง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พระราชบัญญัติควบคุมอาคารพ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2522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 xml:space="preserve">: 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พระราชบัญญัติควบคุมอาคารพ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</w:t>
      </w:r>
      <w:r w:rsidR="00310B8F">
        <w:rPr>
          <w:rFonts w:ascii="Tahoma" w:hAnsi="Tahoma" w:cs="Tahoma"/>
          <w:noProof/>
          <w:sz w:val="20"/>
          <w:szCs w:val="20"/>
          <w:cs/>
        </w:rPr>
        <w:t>๒๕๒๒กฏกระทรวงข้อบัญญัติท้องถิ่นและประกาศกระทรวงมหาดไทยที่ออกโดยอาศัยอำนาจตามพระราชบัญญัติควบคุมอาคาร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</w:t>
      </w:r>
      <w:r w:rsidR="00310B8F">
        <w:rPr>
          <w:rFonts w:ascii="Tahoma" w:hAnsi="Tahoma" w:cs="Tahoma"/>
          <w:noProof/>
          <w:sz w:val="20"/>
          <w:szCs w:val="20"/>
          <w:cs/>
        </w:rPr>
        <w:t>๒๕๒๒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25.0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การขออนุญาตเปลี่ยนการใช้อาคารตามมาตรา </w:t>
      </w:r>
      <w:r w:rsidR="002F5480">
        <w:rPr>
          <w:rFonts w:ascii="Tahoma" w:hAnsi="Tahoma" w:cs="Tahoma"/>
          <w:noProof/>
          <w:sz w:val="20"/>
          <w:szCs w:val="20"/>
        </w:rPr>
        <w:t>33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applyBreakingRules/>
  </w:compat>
  <w:rsids>
    <w:rsidRoot w:val="00974646"/>
    <w:rsid w:val="00021527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42B7C"/>
    <w:rsid w:val="00261ADD"/>
    <w:rsid w:val="00282033"/>
    <w:rsid w:val="002D5CE3"/>
    <w:rsid w:val="002F5480"/>
    <w:rsid w:val="00310762"/>
    <w:rsid w:val="00310B8F"/>
    <w:rsid w:val="00357B89"/>
    <w:rsid w:val="003A318D"/>
    <w:rsid w:val="0046749E"/>
    <w:rsid w:val="004D7C74"/>
    <w:rsid w:val="00513AE8"/>
    <w:rsid w:val="00527864"/>
    <w:rsid w:val="00541FF4"/>
    <w:rsid w:val="00586D86"/>
    <w:rsid w:val="005907F3"/>
    <w:rsid w:val="00606261"/>
    <w:rsid w:val="00646D41"/>
    <w:rsid w:val="0065732E"/>
    <w:rsid w:val="0067367B"/>
    <w:rsid w:val="00677D25"/>
    <w:rsid w:val="00695FA2"/>
    <w:rsid w:val="00727E67"/>
    <w:rsid w:val="007B7ED7"/>
    <w:rsid w:val="007C0E75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A5F77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7C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215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21527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1D3A83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EE1DA1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DR-PC</cp:lastModifiedBy>
  <cp:revision>4</cp:revision>
  <cp:lastPrinted>2017-06-26T10:31:00Z</cp:lastPrinted>
  <dcterms:created xsi:type="dcterms:W3CDTF">2017-06-07T08:11:00Z</dcterms:created>
  <dcterms:modified xsi:type="dcterms:W3CDTF">2017-06-26T10:32:00Z</dcterms:modified>
</cp:coreProperties>
</file>