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ECA" w:rsidRDefault="00886ECA" w:rsidP="00886ECA">
      <w:pPr>
        <w:rPr>
          <w:sz w:val="36"/>
          <w:szCs w:val="36"/>
        </w:rPr>
      </w:pPr>
      <w:r>
        <w:rPr>
          <w:rFonts w:cs="Cordia New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00EE143" wp14:editId="15E49292">
            <wp:simplePos x="0" y="0"/>
            <wp:positionH relativeFrom="column">
              <wp:posOffset>-64770</wp:posOffset>
            </wp:positionH>
            <wp:positionV relativeFrom="paragraph">
              <wp:posOffset>11430</wp:posOffset>
            </wp:positionV>
            <wp:extent cx="3067050" cy="1457325"/>
            <wp:effectExtent l="0" t="0" r="0" b="9525"/>
            <wp:wrapNone/>
            <wp:docPr id="2" name="รูปภาพ 2" descr="EyWwB5WU57MYnKOvjpfIYRcKwHRz5hGcsrTVFEGbaJUvOZqU5OnJ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yWwB5WU57MYnKOvjpfIYRcKwHRz5hGcsrTVFEGbaJUvOZqU5OnJc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605" cy="145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6ECA">
        <w:rPr>
          <w:rFonts w:cs="Cordia New"/>
          <w:sz w:val="36"/>
          <w:szCs w:val="36"/>
          <w:cs/>
        </w:rPr>
        <w:t xml:space="preserve">         </w:t>
      </w:r>
    </w:p>
    <w:p w:rsidR="00886ECA" w:rsidRDefault="00886ECA" w:rsidP="00886ECA">
      <w:pPr>
        <w:rPr>
          <w:sz w:val="36"/>
          <w:szCs w:val="36"/>
        </w:rPr>
      </w:pPr>
    </w:p>
    <w:p w:rsidR="00886ECA" w:rsidRDefault="00886ECA" w:rsidP="00886ECA">
      <w:pPr>
        <w:rPr>
          <w:sz w:val="36"/>
          <w:szCs w:val="36"/>
        </w:rPr>
      </w:pPr>
    </w:p>
    <w:p w:rsidR="00886ECA" w:rsidRDefault="00886ECA" w:rsidP="00886ECA">
      <w:pPr>
        <w:rPr>
          <w:sz w:val="36"/>
          <w:szCs w:val="36"/>
        </w:rPr>
      </w:pPr>
    </w:p>
    <w:p w:rsidR="00886ECA" w:rsidRPr="008C741F" w:rsidRDefault="00886ECA" w:rsidP="00886ECA">
      <w:pPr>
        <w:spacing w:after="0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การ</w:t>
      </w:r>
      <w:proofErr w:type="spellStart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ให</w:t>
      </w:r>
      <w:proofErr w:type="spellEnd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บริการขึ้นทะเบียนขอรับเบี้ยยังชีพ </w:t>
      </w:r>
    </w:p>
    <w:p w:rsidR="00886ECA" w:rsidRDefault="00886ECA" w:rsidP="00886ECA">
      <w:pPr>
        <w:spacing w:after="0"/>
        <w:rPr>
          <w:rFonts w:ascii="TH SarabunIT๙" w:hAnsi="TH SarabunIT๙" w:cs="TH SarabunIT๙" w:hint="cs"/>
          <w:sz w:val="36"/>
          <w:szCs w:val="36"/>
        </w:rPr>
      </w:pPr>
      <w:r w:rsidRPr="00886ECA">
        <w:rPr>
          <w:rFonts w:ascii="TH SarabunIT๙" w:hAnsi="TH SarabunIT๙" w:cs="TH SarabunIT๙"/>
          <w:sz w:val="36"/>
          <w:szCs w:val="36"/>
          <w:cs/>
        </w:rPr>
        <w:t xml:space="preserve">-  ตรวจสอบหลักฐานพรอมคุณสมบัติ </w:t>
      </w:r>
    </w:p>
    <w:p w:rsidR="00886ECA" w:rsidRPr="00886ECA" w:rsidRDefault="00886ECA" w:rsidP="00886ECA">
      <w:pPr>
        <w:spacing w:after="0"/>
        <w:rPr>
          <w:rFonts w:ascii="TH SarabunIT๙" w:hAnsi="TH SarabunIT๙" w:cs="TH SarabunIT๙"/>
          <w:sz w:val="36"/>
          <w:szCs w:val="36"/>
        </w:rPr>
      </w:pPr>
      <w:r w:rsidRPr="00886ECA">
        <w:rPr>
          <w:rFonts w:ascii="TH SarabunIT๙" w:hAnsi="TH SarabunIT๙" w:cs="TH SarabunIT๙"/>
          <w:sz w:val="36"/>
          <w:szCs w:val="36"/>
          <w:cs/>
        </w:rPr>
        <w:t>-  กรอกแบบ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คํา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ขอขึ้นทะเบียนและแนบหลักฐาน ประกาศรายชื่อภายใน  15  วัน  นับจาก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วันป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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ดรับ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ขึ้น ทะเบียน  </w:t>
      </w:r>
    </w:p>
    <w:p w:rsidR="00886ECA" w:rsidRPr="008C741F" w:rsidRDefault="00886ECA" w:rsidP="00886ECA">
      <w:pPr>
        <w:spacing w:after="0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*  การขึ้นทะเบียนรับเบี้ยยังชีพ (</w:t>
      </w:r>
      <w:proofErr w:type="spellStart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ผู</w:t>
      </w:r>
      <w:proofErr w:type="spellEnd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สูงอายุ </w:t>
      </w:r>
      <w:proofErr w:type="spellStart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ผู</w:t>
      </w:r>
      <w:proofErr w:type="spellEnd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พิการ)  ด</w:t>
      </w:r>
      <w:proofErr w:type="spellStart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วย</w:t>
      </w:r>
      <w:proofErr w:type="spellEnd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ตนเอง  </w:t>
      </w:r>
    </w:p>
    <w:p w:rsidR="00886ECA" w:rsidRDefault="00886ECA" w:rsidP="00886ECA">
      <w:pPr>
        <w:spacing w:after="0"/>
        <w:rPr>
          <w:rFonts w:ascii="TH SarabunIT๙" w:hAnsi="TH SarabunIT๙" w:cs="TH SarabunIT๙" w:hint="cs"/>
          <w:sz w:val="36"/>
          <w:szCs w:val="36"/>
        </w:rPr>
      </w:pPr>
      <w:r w:rsidRPr="00886ECA">
        <w:rPr>
          <w:rFonts w:ascii="TH SarabunIT๙" w:hAnsi="TH SarabunIT๙" w:cs="TH SarabunIT๙"/>
          <w:sz w:val="36"/>
          <w:szCs w:val="36"/>
          <w:cs/>
        </w:rPr>
        <w:t>1. บัตร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ประจําตัว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ประชาชนหรือบัตรอื่นๆ ที่ ออกโดยหน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วย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งานของรัฐที่มี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รูปถ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าย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พรอม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สําเนา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:rsidR="00886ECA" w:rsidRDefault="00886ECA" w:rsidP="00886ECA">
      <w:pPr>
        <w:spacing w:after="0"/>
        <w:rPr>
          <w:rFonts w:ascii="TH SarabunIT๙" w:hAnsi="TH SarabunIT๙" w:cs="TH SarabunIT๙" w:hint="cs"/>
          <w:sz w:val="36"/>
          <w:szCs w:val="36"/>
        </w:rPr>
      </w:pPr>
      <w:r w:rsidRPr="00886ECA">
        <w:rPr>
          <w:rFonts w:ascii="TH SarabunIT๙" w:hAnsi="TH SarabunIT๙" w:cs="TH SarabunIT๙"/>
          <w:sz w:val="36"/>
          <w:szCs w:val="36"/>
          <w:cs/>
        </w:rPr>
        <w:t>2. ทะ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เบียนบ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านพร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อม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สําเนา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:rsidR="00886ECA" w:rsidRDefault="00886ECA" w:rsidP="00886ECA">
      <w:pPr>
        <w:spacing w:after="0"/>
        <w:rPr>
          <w:rFonts w:ascii="TH SarabunIT๙" w:hAnsi="TH SarabunIT๙" w:cs="TH SarabunIT๙" w:hint="cs"/>
          <w:sz w:val="36"/>
          <w:szCs w:val="36"/>
        </w:rPr>
      </w:pPr>
      <w:r w:rsidRPr="00886ECA">
        <w:rPr>
          <w:rFonts w:ascii="TH SarabunIT๙" w:hAnsi="TH SarabunIT๙" w:cs="TH SarabunIT๙"/>
          <w:sz w:val="36"/>
          <w:szCs w:val="36"/>
          <w:cs/>
        </w:rPr>
        <w:t xml:space="preserve">3. 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สําเนา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บัตร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ประจําตัว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คนพิการ (กรณีรับเบี้ยความพิการ)  </w:t>
      </w:r>
    </w:p>
    <w:p w:rsidR="008C741F" w:rsidRDefault="00886ECA" w:rsidP="00886ECA">
      <w:pPr>
        <w:spacing w:after="0"/>
        <w:rPr>
          <w:rFonts w:ascii="TH SarabunIT๙" w:hAnsi="TH SarabunIT๙" w:cs="TH SarabunIT๙" w:hint="cs"/>
          <w:sz w:val="36"/>
          <w:szCs w:val="36"/>
        </w:rPr>
      </w:pPr>
      <w:r w:rsidRPr="00886ECA">
        <w:rPr>
          <w:rFonts w:ascii="TH SarabunIT๙" w:hAnsi="TH SarabunIT๙" w:cs="TH SarabunIT๙"/>
          <w:sz w:val="36"/>
          <w:szCs w:val="36"/>
          <w:cs/>
        </w:rPr>
        <w:t>4. สมุดบัญชีเงินฝากธนาคาร (ธ</w:t>
      </w:r>
      <w:r w:rsidR="008C741F">
        <w:rPr>
          <w:rFonts w:ascii="TH SarabunIT๙" w:hAnsi="TH SarabunIT๙" w:cs="TH SarabunIT๙" w:hint="cs"/>
          <w:sz w:val="36"/>
          <w:szCs w:val="36"/>
          <w:cs/>
        </w:rPr>
        <w:t>.กรุงไทย สาขา  กะปาง</w:t>
      </w:r>
      <w:r w:rsidRPr="00886ECA">
        <w:rPr>
          <w:rFonts w:ascii="TH SarabunIT๙" w:hAnsi="TH SarabunIT๙" w:cs="TH SarabunIT๙"/>
          <w:sz w:val="36"/>
          <w:szCs w:val="36"/>
          <w:cs/>
        </w:rPr>
        <w:t>) พรอม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สําเนา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 (ในกรณีที่ขอรับ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เงินผ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าน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บัญชีเงินฝาก)  (ระยะเวลาบริการ  8  นาที/ราย)   </w:t>
      </w:r>
    </w:p>
    <w:p w:rsidR="00886ECA" w:rsidRPr="00886ECA" w:rsidRDefault="00886ECA" w:rsidP="00886ECA">
      <w:pPr>
        <w:spacing w:after="0"/>
        <w:rPr>
          <w:rFonts w:ascii="TH SarabunIT๙" w:hAnsi="TH SarabunIT๙" w:cs="TH SarabunIT๙"/>
          <w:sz w:val="36"/>
          <w:szCs w:val="36"/>
        </w:rPr>
      </w:pPr>
      <w:r w:rsidRPr="00886ECA">
        <w:rPr>
          <w:rFonts w:ascii="TH SarabunIT๙" w:hAnsi="TH SarabunIT๙" w:cs="TH SarabunIT๙"/>
          <w:sz w:val="36"/>
          <w:szCs w:val="36"/>
          <w:cs/>
        </w:rPr>
        <w:t xml:space="preserve">   </w:t>
      </w:r>
    </w:p>
    <w:p w:rsidR="008C741F" w:rsidRPr="008C741F" w:rsidRDefault="00886ECA" w:rsidP="00886ECA">
      <w:pPr>
        <w:spacing w:after="0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* การขึ้นทะเบียนรับเบี้ยยังชีพ (</w:t>
      </w:r>
      <w:proofErr w:type="spellStart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ผู</w:t>
      </w:r>
      <w:proofErr w:type="spellEnd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สูงอายุ </w:t>
      </w:r>
      <w:proofErr w:type="spellStart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ผู</w:t>
      </w:r>
      <w:proofErr w:type="spellEnd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พิการ)  โดย</w:t>
      </w:r>
      <w:proofErr w:type="spellStart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ให</w:t>
      </w:r>
      <w:proofErr w:type="spellEnd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บุคคลอื่นรับแทน  </w:t>
      </w:r>
    </w:p>
    <w:p w:rsidR="008C741F" w:rsidRDefault="00886ECA" w:rsidP="00886ECA">
      <w:pPr>
        <w:spacing w:after="0"/>
        <w:rPr>
          <w:rFonts w:ascii="TH SarabunIT๙" w:hAnsi="TH SarabunIT๙" w:cs="TH SarabunIT๙" w:hint="cs"/>
          <w:sz w:val="36"/>
          <w:szCs w:val="36"/>
        </w:rPr>
      </w:pPr>
      <w:r w:rsidRPr="00886ECA">
        <w:rPr>
          <w:rFonts w:ascii="TH SarabunIT๙" w:hAnsi="TH SarabunIT๙" w:cs="TH SarabunIT๙"/>
          <w:sz w:val="36"/>
          <w:szCs w:val="36"/>
          <w:cs/>
        </w:rPr>
        <w:t>1. บัตร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ประจําตัว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ประชาชนหรือบัตรอื่นๆ ที่ ออกโดยหน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วย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งานของรัฐที่มี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รูปถ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าย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พรอม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สําเนา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ของ 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สูงอายุและของ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ที่รับแทน  </w:t>
      </w:r>
    </w:p>
    <w:p w:rsidR="00886ECA" w:rsidRPr="00886ECA" w:rsidRDefault="008C741F" w:rsidP="00886EC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2. สมุดบัญชีเงินฝากธนาคาร (ธ</w:t>
      </w:r>
      <w:r>
        <w:rPr>
          <w:rFonts w:ascii="TH SarabunIT๙" w:hAnsi="TH SarabunIT๙" w:cs="TH SarabunIT๙" w:hint="cs"/>
          <w:sz w:val="36"/>
          <w:szCs w:val="36"/>
          <w:cs/>
        </w:rPr>
        <w:t>.กรุงไทย สาขา   กะปาง</w:t>
      </w:r>
      <w:r w:rsidR="00886ECA" w:rsidRPr="00886ECA">
        <w:rPr>
          <w:rFonts w:ascii="TH SarabunIT๙" w:hAnsi="TH SarabunIT๙" w:cs="TH SarabunIT๙"/>
          <w:sz w:val="36"/>
          <w:szCs w:val="36"/>
          <w:cs/>
        </w:rPr>
        <w:t>) พรอม</w:t>
      </w:r>
      <w:proofErr w:type="spellStart"/>
      <w:r w:rsidR="00886ECA" w:rsidRPr="00886ECA">
        <w:rPr>
          <w:rFonts w:ascii="TH SarabunIT๙" w:hAnsi="TH SarabunIT๙" w:cs="TH SarabunIT๙"/>
          <w:sz w:val="36"/>
          <w:szCs w:val="36"/>
          <w:cs/>
        </w:rPr>
        <w:t>สําเนา</w:t>
      </w:r>
      <w:proofErr w:type="spellEnd"/>
      <w:r w:rsidR="00886ECA" w:rsidRPr="00886ECA">
        <w:rPr>
          <w:rFonts w:ascii="TH SarabunIT๙" w:hAnsi="TH SarabunIT๙" w:cs="TH SarabunIT๙"/>
          <w:sz w:val="36"/>
          <w:szCs w:val="36"/>
          <w:cs/>
        </w:rPr>
        <w:t xml:space="preserve"> (ในกรณีที่ขอรับ</w:t>
      </w:r>
      <w:proofErr w:type="spellStart"/>
      <w:r w:rsidR="00886ECA" w:rsidRPr="00886ECA">
        <w:rPr>
          <w:rFonts w:ascii="TH SarabunIT๙" w:hAnsi="TH SarabunIT๙" w:cs="TH SarabunIT๙"/>
          <w:sz w:val="36"/>
          <w:szCs w:val="36"/>
          <w:cs/>
        </w:rPr>
        <w:t>เงินผ</w:t>
      </w:r>
      <w:proofErr w:type="spellEnd"/>
      <w:r w:rsidR="00886ECA" w:rsidRPr="00886ECA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="00886ECA" w:rsidRPr="00886ECA">
        <w:rPr>
          <w:rFonts w:ascii="TH SarabunIT๙" w:hAnsi="TH SarabunIT๙" w:cs="TH SarabunIT๙"/>
          <w:sz w:val="36"/>
          <w:szCs w:val="36"/>
          <w:cs/>
        </w:rPr>
        <w:t>าน</w:t>
      </w:r>
      <w:proofErr w:type="spellEnd"/>
      <w:r w:rsidR="00886ECA" w:rsidRPr="00886ECA">
        <w:rPr>
          <w:rFonts w:ascii="TH SarabunIT๙" w:hAnsi="TH SarabunIT๙" w:cs="TH SarabunIT๙"/>
          <w:sz w:val="36"/>
          <w:szCs w:val="36"/>
          <w:cs/>
        </w:rPr>
        <w:t>บัญชีเงินฝาก)  ของ</w:t>
      </w:r>
      <w:proofErr w:type="spellStart"/>
      <w:r w:rsidR="00886ECA" w:rsidRPr="00886ECA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="00886ECA" w:rsidRPr="00886ECA">
        <w:rPr>
          <w:rFonts w:ascii="TH SarabunIT๙" w:hAnsi="TH SarabunIT๙" w:cs="TH SarabunIT๙"/>
          <w:sz w:val="36"/>
          <w:szCs w:val="36"/>
          <w:cs/>
        </w:rPr>
        <w:t xml:space="preserve">สูงอายุ  </w:t>
      </w:r>
      <w:proofErr w:type="spellStart"/>
      <w:r w:rsidR="00886ECA" w:rsidRPr="00886ECA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="00886ECA" w:rsidRPr="00886ECA">
        <w:rPr>
          <w:rFonts w:ascii="TH SarabunIT๙" w:hAnsi="TH SarabunIT๙" w:cs="TH SarabunIT๙"/>
          <w:sz w:val="36"/>
          <w:szCs w:val="36"/>
          <w:cs/>
        </w:rPr>
        <w:t>พิการ  และของ</w:t>
      </w:r>
      <w:proofErr w:type="spellStart"/>
      <w:r w:rsidR="00886ECA" w:rsidRPr="00886ECA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="00886ECA" w:rsidRPr="00886ECA">
        <w:rPr>
          <w:rFonts w:ascii="TH SarabunIT๙" w:hAnsi="TH SarabunIT๙" w:cs="TH SarabunIT๙"/>
          <w:sz w:val="36"/>
          <w:szCs w:val="36"/>
          <w:cs/>
        </w:rPr>
        <w:t xml:space="preserve">ที่รับแทน  </w:t>
      </w:r>
    </w:p>
    <w:p w:rsidR="008C741F" w:rsidRPr="008C741F" w:rsidRDefault="00886ECA" w:rsidP="00886ECA">
      <w:pPr>
        <w:spacing w:after="0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* การขอรับการสง</w:t>
      </w:r>
      <w:proofErr w:type="spellStart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เคราะห</w:t>
      </w:r>
      <w:bookmarkStart w:id="0" w:name="_GoBack"/>
      <w:bookmarkEnd w:id="0"/>
      <w:proofErr w:type="spellEnd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เบี้ยยังชีพ (</w:t>
      </w:r>
      <w:proofErr w:type="spellStart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ผู</w:t>
      </w:r>
      <w:proofErr w:type="spellEnd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ป</w:t>
      </w:r>
      <w:proofErr w:type="spellStart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วยเอดส</w:t>
      </w:r>
      <w:proofErr w:type="spellEnd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)  ด</w:t>
      </w:r>
      <w:proofErr w:type="spellStart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วย</w:t>
      </w:r>
      <w:proofErr w:type="spellEnd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ตนเอง  </w:t>
      </w:r>
    </w:p>
    <w:p w:rsidR="008C741F" w:rsidRDefault="00886ECA" w:rsidP="00886ECA">
      <w:pPr>
        <w:spacing w:after="0"/>
        <w:rPr>
          <w:rFonts w:ascii="TH SarabunIT๙" w:hAnsi="TH SarabunIT๙" w:cs="TH SarabunIT๙" w:hint="cs"/>
          <w:sz w:val="36"/>
          <w:szCs w:val="36"/>
        </w:rPr>
      </w:pPr>
      <w:r w:rsidRPr="00886ECA">
        <w:rPr>
          <w:rFonts w:ascii="TH SarabunIT๙" w:hAnsi="TH SarabunIT๙" w:cs="TH SarabunIT๙"/>
          <w:sz w:val="36"/>
          <w:szCs w:val="36"/>
          <w:cs/>
        </w:rPr>
        <w:t>1. บัตร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ประจําตัว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ประชาชนหรือบัตรอื่นๆ ที่ ออกโดยหน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วย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งานของรัฐที่มี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รูปถ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าย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พรอม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สําเนา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:rsidR="008C741F" w:rsidRDefault="00886ECA" w:rsidP="00886ECA">
      <w:pPr>
        <w:spacing w:after="0"/>
        <w:rPr>
          <w:rFonts w:ascii="TH SarabunIT๙" w:hAnsi="TH SarabunIT๙" w:cs="TH SarabunIT๙" w:hint="cs"/>
          <w:sz w:val="36"/>
          <w:szCs w:val="36"/>
        </w:rPr>
      </w:pPr>
      <w:r w:rsidRPr="00886ECA">
        <w:rPr>
          <w:rFonts w:ascii="TH SarabunIT๙" w:hAnsi="TH SarabunIT๙" w:cs="TH SarabunIT๙"/>
          <w:sz w:val="36"/>
          <w:szCs w:val="36"/>
          <w:cs/>
        </w:rPr>
        <w:t xml:space="preserve">2. 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สําเนา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ทะ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เบียนบ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าน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:rsidR="008C741F" w:rsidRDefault="00886ECA" w:rsidP="00886ECA">
      <w:pPr>
        <w:spacing w:after="0"/>
        <w:rPr>
          <w:rFonts w:ascii="TH SarabunIT๙" w:hAnsi="TH SarabunIT๙" w:cs="TH SarabunIT๙" w:hint="cs"/>
          <w:sz w:val="36"/>
          <w:szCs w:val="36"/>
        </w:rPr>
      </w:pPr>
      <w:r w:rsidRPr="00886ECA">
        <w:rPr>
          <w:rFonts w:ascii="TH SarabunIT๙" w:hAnsi="TH SarabunIT๙" w:cs="TH SarabunIT๙"/>
          <w:sz w:val="36"/>
          <w:szCs w:val="36"/>
          <w:cs/>
        </w:rPr>
        <w:t>3. ใบรับรอง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แพทย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  </w:t>
      </w:r>
    </w:p>
    <w:p w:rsidR="00886ECA" w:rsidRPr="00886ECA" w:rsidRDefault="008C741F" w:rsidP="00886EC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4. สมุดบัญชีเงินฝากธนาคาร </w:t>
      </w:r>
      <w:r>
        <w:rPr>
          <w:rFonts w:ascii="TH SarabunIT๙" w:hAnsi="TH SarabunIT๙" w:cs="TH SarabunIT๙" w:hint="cs"/>
          <w:sz w:val="36"/>
          <w:szCs w:val="36"/>
          <w:cs/>
        </w:rPr>
        <w:t>(ธ.กรุงไทยสาขากะปาง</w:t>
      </w:r>
      <w:r w:rsidR="00886ECA" w:rsidRPr="00886ECA">
        <w:rPr>
          <w:rFonts w:ascii="TH SarabunIT๙" w:hAnsi="TH SarabunIT๙" w:cs="TH SarabunIT๙"/>
          <w:sz w:val="36"/>
          <w:szCs w:val="36"/>
          <w:cs/>
        </w:rPr>
        <w:t>) พรอม</w:t>
      </w:r>
      <w:proofErr w:type="spellStart"/>
      <w:r w:rsidR="00886ECA" w:rsidRPr="00886ECA">
        <w:rPr>
          <w:rFonts w:ascii="TH SarabunIT๙" w:hAnsi="TH SarabunIT๙" w:cs="TH SarabunIT๙"/>
          <w:sz w:val="36"/>
          <w:szCs w:val="36"/>
          <w:cs/>
        </w:rPr>
        <w:t>สําเนา</w:t>
      </w:r>
      <w:proofErr w:type="spellEnd"/>
      <w:r w:rsidR="00886ECA" w:rsidRPr="00886ECA">
        <w:rPr>
          <w:rFonts w:ascii="TH SarabunIT๙" w:hAnsi="TH SarabunIT๙" w:cs="TH SarabunIT๙"/>
          <w:sz w:val="36"/>
          <w:szCs w:val="36"/>
          <w:cs/>
        </w:rPr>
        <w:t xml:space="preserve"> (ในกรณีที่ขอรับ</w:t>
      </w:r>
      <w:proofErr w:type="spellStart"/>
      <w:r w:rsidR="00886ECA" w:rsidRPr="00886ECA">
        <w:rPr>
          <w:rFonts w:ascii="TH SarabunIT๙" w:hAnsi="TH SarabunIT๙" w:cs="TH SarabunIT๙"/>
          <w:sz w:val="36"/>
          <w:szCs w:val="36"/>
          <w:cs/>
        </w:rPr>
        <w:t>เงินผ</w:t>
      </w:r>
      <w:proofErr w:type="spellEnd"/>
      <w:r w:rsidR="00886ECA" w:rsidRPr="00886ECA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="00886ECA" w:rsidRPr="00886ECA">
        <w:rPr>
          <w:rFonts w:ascii="TH SarabunIT๙" w:hAnsi="TH SarabunIT๙" w:cs="TH SarabunIT๙"/>
          <w:sz w:val="36"/>
          <w:szCs w:val="36"/>
          <w:cs/>
        </w:rPr>
        <w:t>าน</w:t>
      </w:r>
      <w:proofErr w:type="spellEnd"/>
      <w:r w:rsidR="00886ECA" w:rsidRPr="00886ECA">
        <w:rPr>
          <w:rFonts w:ascii="TH SarabunIT๙" w:hAnsi="TH SarabunIT๙" w:cs="TH SarabunIT๙"/>
          <w:sz w:val="36"/>
          <w:szCs w:val="36"/>
          <w:cs/>
        </w:rPr>
        <w:t xml:space="preserve">บัญชีเงินฝาก)  (ระยะเวลาบริการ  8  นาที/ราย)         </w:t>
      </w:r>
    </w:p>
    <w:p w:rsidR="008C741F" w:rsidRPr="008C741F" w:rsidRDefault="00886ECA" w:rsidP="00886ECA">
      <w:pPr>
        <w:spacing w:after="0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* การขึ้นทะเบียนรับเบ</w:t>
      </w:r>
      <w:r w:rsidR="008C741F"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ี้ยยังชีพ (</w:t>
      </w:r>
      <w:proofErr w:type="spellStart"/>
      <w:r w:rsidR="008C741F"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ผู</w:t>
      </w:r>
      <w:proofErr w:type="spellEnd"/>
      <w:r w:rsidR="008C741F"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ป</w:t>
      </w:r>
      <w:proofErr w:type="spellStart"/>
      <w:r w:rsidR="008C741F"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วยเอดส</w:t>
      </w:r>
      <w:proofErr w:type="spellEnd"/>
      <w:r w:rsidR="008C741F"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) โดย</w:t>
      </w:r>
      <w:proofErr w:type="spellStart"/>
      <w:r w:rsidR="008C741F"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ให</w:t>
      </w:r>
      <w:proofErr w:type="spellEnd"/>
      <w:r w:rsidR="008C741F"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</w:t>
      </w:r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บุคคลอื่นรับแทน  </w:t>
      </w:r>
    </w:p>
    <w:p w:rsidR="008C741F" w:rsidRDefault="00886ECA" w:rsidP="00886ECA">
      <w:pPr>
        <w:spacing w:after="0"/>
        <w:rPr>
          <w:rFonts w:ascii="TH SarabunIT๙" w:hAnsi="TH SarabunIT๙" w:cs="TH SarabunIT๙" w:hint="cs"/>
          <w:sz w:val="36"/>
          <w:szCs w:val="36"/>
        </w:rPr>
      </w:pPr>
      <w:r w:rsidRPr="00886ECA">
        <w:rPr>
          <w:rFonts w:ascii="TH SarabunIT๙" w:hAnsi="TH SarabunIT๙" w:cs="TH SarabunIT๙"/>
          <w:sz w:val="36"/>
          <w:szCs w:val="36"/>
          <w:cs/>
        </w:rPr>
        <w:t>1. บัตร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ประจําตัว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ประชาชนหรือบัตรอื่นๆ ที่ ออกโดยหน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วย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งานของรัฐที่มี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รูปถ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าย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 พรอม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สําเนา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ของ 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ป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วยเอดส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และของ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ที่มารับแทน  </w:t>
      </w:r>
    </w:p>
    <w:p w:rsidR="00886ECA" w:rsidRPr="00886ECA" w:rsidRDefault="00886ECA" w:rsidP="00886ECA">
      <w:pPr>
        <w:spacing w:after="0"/>
        <w:rPr>
          <w:rFonts w:ascii="TH SarabunIT๙" w:hAnsi="TH SarabunIT๙" w:cs="TH SarabunIT๙"/>
          <w:sz w:val="36"/>
          <w:szCs w:val="36"/>
        </w:rPr>
      </w:pPr>
      <w:r w:rsidRPr="00886ECA">
        <w:rPr>
          <w:rFonts w:ascii="TH SarabunIT๙" w:hAnsi="TH SarabunIT๙" w:cs="TH SarabunIT๙"/>
          <w:sz w:val="36"/>
          <w:szCs w:val="36"/>
          <w:cs/>
        </w:rPr>
        <w:lastRenderedPageBreak/>
        <w:t>2. สมุดบัญชีเงินฝากธนาคาร (</w:t>
      </w:r>
      <w:r w:rsidR="008C741F">
        <w:rPr>
          <w:rFonts w:ascii="TH SarabunIT๙" w:hAnsi="TH SarabunIT๙" w:cs="TH SarabunIT๙" w:hint="cs"/>
          <w:sz w:val="36"/>
          <w:szCs w:val="36"/>
          <w:cs/>
        </w:rPr>
        <w:t>ธ.กรุงไทย สาขากระปาง</w:t>
      </w:r>
      <w:r w:rsidRPr="00886ECA">
        <w:rPr>
          <w:rFonts w:ascii="TH SarabunIT๙" w:hAnsi="TH SarabunIT๙" w:cs="TH SarabunIT๙"/>
          <w:sz w:val="36"/>
          <w:szCs w:val="36"/>
          <w:cs/>
        </w:rPr>
        <w:t>) พรอม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สําเนา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 (ในกรณีที่ขอรับ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เงินผ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าน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บัญชีเงินฝาก) ของ 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ป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วยเอดส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และของ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ที่รับแทน  </w:t>
      </w:r>
    </w:p>
    <w:p w:rsidR="008C741F" w:rsidRPr="008C741F" w:rsidRDefault="00886ECA" w:rsidP="00886ECA">
      <w:pPr>
        <w:spacing w:after="0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* การรับแจ</w:t>
      </w:r>
      <w:proofErr w:type="spellStart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งและ</w:t>
      </w:r>
      <w:proofErr w:type="spellEnd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ยืนยันการมีชีวิตเพื่อขอรับเบี้ยยังชีพ   </w:t>
      </w:r>
      <w:proofErr w:type="spellStart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ผู</w:t>
      </w:r>
      <w:proofErr w:type="spellEnd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สูงอายุ  </w:t>
      </w:r>
      <w:proofErr w:type="spellStart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ผู</w:t>
      </w:r>
      <w:proofErr w:type="spellEnd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พิการ  </w:t>
      </w:r>
      <w:proofErr w:type="spellStart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ผู</w:t>
      </w:r>
      <w:proofErr w:type="spellEnd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ป</w:t>
      </w:r>
      <w:proofErr w:type="spellStart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วยเอดส</w:t>
      </w:r>
      <w:proofErr w:type="spellEnd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  </w:t>
      </w:r>
      <w:proofErr w:type="spellStart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ในป</w:t>
      </w:r>
      <w:proofErr w:type="spellEnd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งบ</w:t>
      </w:r>
      <w:proofErr w:type="spellStart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ประมาณต</w:t>
      </w:r>
      <w:proofErr w:type="spellEnd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</w:t>
      </w:r>
      <w:proofErr w:type="spellStart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อไป</w:t>
      </w:r>
      <w:proofErr w:type="spellEnd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ด</w:t>
      </w:r>
      <w:proofErr w:type="spellStart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วย</w:t>
      </w:r>
      <w:proofErr w:type="spellEnd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ตนเอง  </w:t>
      </w:r>
    </w:p>
    <w:p w:rsidR="008C741F" w:rsidRDefault="00886ECA" w:rsidP="00886ECA">
      <w:pPr>
        <w:spacing w:after="0"/>
        <w:rPr>
          <w:rFonts w:ascii="TH SarabunIT๙" w:hAnsi="TH SarabunIT๙" w:cs="TH SarabunIT๙" w:hint="cs"/>
          <w:sz w:val="36"/>
          <w:szCs w:val="36"/>
        </w:rPr>
      </w:pPr>
      <w:r w:rsidRPr="00886ECA">
        <w:rPr>
          <w:rFonts w:ascii="TH SarabunIT๙" w:hAnsi="TH SarabunIT๙" w:cs="TH SarabunIT๙"/>
          <w:sz w:val="36"/>
          <w:szCs w:val="36"/>
          <w:cs/>
        </w:rPr>
        <w:t xml:space="preserve">1. 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สําเนา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บัตร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ประจําตัว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ประชาชน  </w:t>
      </w:r>
    </w:p>
    <w:p w:rsidR="008C741F" w:rsidRDefault="00886ECA" w:rsidP="00886ECA">
      <w:pPr>
        <w:spacing w:after="0"/>
        <w:rPr>
          <w:rFonts w:ascii="TH SarabunIT๙" w:hAnsi="TH SarabunIT๙" w:cs="TH SarabunIT๙" w:hint="cs"/>
          <w:sz w:val="36"/>
          <w:szCs w:val="36"/>
        </w:rPr>
      </w:pPr>
      <w:r w:rsidRPr="00886ECA">
        <w:rPr>
          <w:rFonts w:ascii="TH SarabunIT๙" w:hAnsi="TH SarabunIT๙" w:cs="TH SarabunIT๙"/>
          <w:sz w:val="36"/>
          <w:szCs w:val="36"/>
          <w:cs/>
        </w:rPr>
        <w:t xml:space="preserve">2. 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สําเนา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ทะ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เบียนบ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าน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:rsidR="00886ECA" w:rsidRPr="00886ECA" w:rsidRDefault="00886ECA" w:rsidP="00886ECA">
      <w:pPr>
        <w:spacing w:after="0"/>
        <w:rPr>
          <w:rFonts w:ascii="TH SarabunIT๙" w:hAnsi="TH SarabunIT๙" w:cs="TH SarabunIT๙"/>
          <w:sz w:val="36"/>
          <w:szCs w:val="36"/>
        </w:rPr>
      </w:pPr>
      <w:r w:rsidRPr="00886ECA">
        <w:rPr>
          <w:rFonts w:ascii="TH SarabunIT๙" w:hAnsi="TH SarabunIT๙" w:cs="TH SarabunIT๙"/>
          <w:sz w:val="36"/>
          <w:szCs w:val="36"/>
          <w:cs/>
        </w:rPr>
        <w:t xml:space="preserve">3. 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สําเนา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บัตรคนพิการ (กรณี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พิการ)  (ระยะเวลาบริการ  8  นาที/ราย)  </w:t>
      </w:r>
    </w:p>
    <w:p w:rsidR="008C741F" w:rsidRPr="008C741F" w:rsidRDefault="00886ECA" w:rsidP="00886ECA">
      <w:pPr>
        <w:spacing w:after="0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* การสง</w:t>
      </w:r>
      <w:proofErr w:type="spellStart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เคราะห</w:t>
      </w:r>
      <w:proofErr w:type="spellEnd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ศพตามประเพณี  </w:t>
      </w:r>
    </w:p>
    <w:p w:rsidR="008C741F" w:rsidRDefault="00886ECA" w:rsidP="00886ECA">
      <w:pPr>
        <w:spacing w:after="0"/>
        <w:rPr>
          <w:rFonts w:ascii="TH SarabunIT๙" w:hAnsi="TH SarabunIT๙" w:cs="TH SarabunIT๙" w:hint="cs"/>
          <w:sz w:val="36"/>
          <w:szCs w:val="36"/>
        </w:rPr>
      </w:pPr>
      <w:r w:rsidRPr="00886ECA">
        <w:rPr>
          <w:rFonts w:ascii="TH SarabunIT๙" w:hAnsi="TH SarabunIT๙" w:cs="TH SarabunIT๙"/>
          <w:sz w:val="36"/>
          <w:szCs w:val="36"/>
          <w:cs/>
        </w:rPr>
        <w:t xml:space="preserve">1. 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สําเนา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บัตร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ประจําตัว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ประชา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ชนผู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ขอยื่น  </w:t>
      </w:r>
    </w:p>
    <w:p w:rsidR="008C741F" w:rsidRDefault="00886ECA" w:rsidP="00886ECA">
      <w:pPr>
        <w:spacing w:after="0"/>
        <w:rPr>
          <w:rFonts w:ascii="TH SarabunIT๙" w:hAnsi="TH SarabunIT๙" w:cs="TH SarabunIT๙" w:hint="cs"/>
          <w:sz w:val="36"/>
          <w:szCs w:val="36"/>
        </w:rPr>
      </w:pPr>
      <w:r w:rsidRPr="00886ECA">
        <w:rPr>
          <w:rFonts w:ascii="TH SarabunIT๙" w:hAnsi="TH SarabunIT๙" w:cs="TH SarabunIT๙"/>
          <w:sz w:val="36"/>
          <w:szCs w:val="36"/>
          <w:cs/>
        </w:rPr>
        <w:t xml:space="preserve">2. 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สําเนา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ใบมรณะ  </w:t>
      </w:r>
    </w:p>
    <w:p w:rsidR="00886ECA" w:rsidRPr="00886ECA" w:rsidRDefault="00886ECA" w:rsidP="00886ECA">
      <w:pPr>
        <w:spacing w:after="0"/>
        <w:rPr>
          <w:rFonts w:ascii="TH SarabunIT๙" w:hAnsi="TH SarabunIT๙" w:cs="TH SarabunIT๙"/>
          <w:sz w:val="36"/>
          <w:szCs w:val="36"/>
        </w:rPr>
      </w:pPr>
      <w:r w:rsidRPr="00886ECA">
        <w:rPr>
          <w:rFonts w:ascii="TH SarabunIT๙" w:hAnsi="TH SarabunIT๙" w:cs="TH SarabunIT๙"/>
          <w:sz w:val="36"/>
          <w:szCs w:val="36"/>
          <w:cs/>
        </w:rPr>
        <w:t xml:space="preserve">3. 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สําเนา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บัตรประชาชนหรือ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บัตรข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าราชการ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 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กํานัน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หรือ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ใหญ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บ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าน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ที่รับรอง   (ระยะเวลาบริการ 1 วัน)  </w:t>
      </w:r>
    </w:p>
    <w:p w:rsidR="008C741F" w:rsidRPr="008C741F" w:rsidRDefault="00886ECA" w:rsidP="00886ECA">
      <w:pPr>
        <w:spacing w:after="0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* การสง</w:t>
      </w:r>
      <w:proofErr w:type="spellStart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เคราะห</w:t>
      </w:r>
      <w:proofErr w:type="spellEnd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</w:t>
      </w:r>
      <w:proofErr w:type="spellStart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ผู</w:t>
      </w:r>
      <w:proofErr w:type="spellEnd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ด</w:t>
      </w:r>
      <w:proofErr w:type="spellStart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>อย</w:t>
      </w:r>
      <w:proofErr w:type="spellEnd"/>
      <w:r w:rsidRPr="008C74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โอกาส  </w:t>
      </w:r>
    </w:p>
    <w:p w:rsidR="008C741F" w:rsidRDefault="00886ECA" w:rsidP="00886ECA">
      <w:pPr>
        <w:spacing w:after="0"/>
        <w:rPr>
          <w:rFonts w:ascii="TH SarabunIT๙" w:hAnsi="TH SarabunIT๙" w:cs="TH SarabunIT๙" w:hint="cs"/>
          <w:sz w:val="36"/>
          <w:szCs w:val="36"/>
        </w:rPr>
      </w:pPr>
      <w:r w:rsidRPr="00886ECA">
        <w:rPr>
          <w:rFonts w:ascii="TH SarabunIT๙" w:hAnsi="TH SarabunIT๙" w:cs="TH SarabunIT๙"/>
          <w:sz w:val="36"/>
          <w:szCs w:val="36"/>
          <w:cs/>
        </w:rPr>
        <w:t xml:space="preserve">1. 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สําเนา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บัตร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ประจําตัว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ประชาชน  </w:t>
      </w:r>
    </w:p>
    <w:p w:rsidR="00570EC4" w:rsidRPr="00886ECA" w:rsidRDefault="00886ECA" w:rsidP="00886ECA">
      <w:pPr>
        <w:spacing w:after="0"/>
        <w:rPr>
          <w:rFonts w:ascii="TH SarabunIT๙" w:hAnsi="TH SarabunIT๙" w:cs="TH SarabunIT๙"/>
          <w:sz w:val="36"/>
          <w:szCs w:val="36"/>
        </w:rPr>
      </w:pPr>
      <w:r w:rsidRPr="00886ECA">
        <w:rPr>
          <w:rFonts w:ascii="TH SarabunIT๙" w:hAnsi="TH SarabunIT๙" w:cs="TH SarabunIT๙"/>
          <w:sz w:val="36"/>
          <w:szCs w:val="36"/>
          <w:cs/>
        </w:rPr>
        <w:t xml:space="preserve">2. 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สําเนา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ทะ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เบียนบ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></w:t>
      </w:r>
      <w:proofErr w:type="spellStart"/>
      <w:r w:rsidRPr="00886ECA">
        <w:rPr>
          <w:rFonts w:ascii="TH SarabunIT๙" w:hAnsi="TH SarabunIT๙" w:cs="TH SarabunIT๙"/>
          <w:sz w:val="36"/>
          <w:szCs w:val="36"/>
          <w:cs/>
        </w:rPr>
        <w:t>าน</w:t>
      </w:r>
      <w:proofErr w:type="spellEnd"/>
      <w:r w:rsidRPr="00886ECA">
        <w:rPr>
          <w:rFonts w:ascii="TH SarabunIT๙" w:hAnsi="TH SarabunIT๙" w:cs="TH SarabunIT๙"/>
          <w:sz w:val="36"/>
          <w:szCs w:val="36"/>
          <w:cs/>
        </w:rPr>
        <w:t xml:space="preserve">  (ระยะเวลาบริการ 1-3 วัน)</w:t>
      </w:r>
    </w:p>
    <w:sectPr w:rsidR="00570EC4" w:rsidRPr="00886ECA" w:rsidSect="00886ECA">
      <w:pgSz w:w="16838" w:h="11906" w:orient="landscape"/>
      <w:pgMar w:top="567" w:right="828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CA"/>
    <w:rsid w:val="00570EC4"/>
    <w:rsid w:val="00886ECA"/>
    <w:rsid w:val="008C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2016-02-18T03:30:00Z</dcterms:created>
  <dcterms:modified xsi:type="dcterms:W3CDTF">2016-02-18T03:39:00Z</dcterms:modified>
</cp:coreProperties>
</file>